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60E9" w14:textId="685B6ED6" w:rsidR="000333CB" w:rsidRPr="000A4277" w:rsidRDefault="000A4277" w:rsidP="000A4277">
      <w:pPr>
        <w:spacing w:after="0"/>
        <w:jc w:val="center"/>
        <w:rPr>
          <w:sz w:val="36"/>
          <w:szCs w:val="36"/>
        </w:rPr>
      </w:pPr>
      <w:r w:rsidRPr="000A4277">
        <w:rPr>
          <w:b/>
          <w:bCs/>
          <w:sz w:val="36"/>
          <w:szCs w:val="36"/>
          <w:u w:val="single"/>
        </w:rPr>
        <w:t>Appendix A</w:t>
      </w:r>
    </w:p>
    <w:p w14:paraId="16B7EBC6" w14:textId="021A36F4" w:rsidR="000A4277" w:rsidRDefault="000A4277" w:rsidP="000A4277">
      <w:pPr>
        <w:spacing w:after="0"/>
        <w:jc w:val="center"/>
        <w:rPr>
          <w:sz w:val="36"/>
          <w:szCs w:val="36"/>
        </w:rPr>
      </w:pPr>
      <w:r w:rsidRPr="000A4277">
        <w:rPr>
          <w:sz w:val="36"/>
          <w:szCs w:val="36"/>
        </w:rPr>
        <w:t>(Description of Work Scope Items)</w:t>
      </w:r>
    </w:p>
    <w:p w14:paraId="42BAD6F4" w14:textId="01D08FF9" w:rsidR="000A4277" w:rsidRDefault="000A4277" w:rsidP="000A4277">
      <w:pPr>
        <w:spacing w:after="0"/>
        <w:rPr>
          <w:sz w:val="32"/>
          <w:szCs w:val="32"/>
        </w:rPr>
      </w:pPr>
    </w:p>
    <w:p w14:paraId="5D03E294" w14:textId="77777777" w:rsidR="000A4277" w:rsidRDefault="000A4277" w:rsidP="000A4277">
      <w:pPr>
        <w:spacing w:after="0"/>
        <w:rPr>
          <w:sz w:val="24"/>
          <w:szCs w:val="24"/>
        </w:rPr>
      </w:pPr>
      <w:r w:rsidRPr="000A4277">
        <w:rPr>
          <w:b/>
          <w:bCs/>
          <w:sz w:val="32"/>
          <w:szCs w:val="32"/>
          <w:u w:val="single"/>
        </w:rPr>
        <w:t>Slab Clean-up &amp; Removal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Pr="000A4277">
        <w:rPr>
          <w:sz w:val="24"/>
          <w:szCs w:val="24"/>
        </w:rPr>
        <w:t>Slabs</w:t>
      </w:r>
      <w:r>
        <w:rPr>
          <w:sz w:val="24"/>
          <w:szCs w:val="24"/>
        </w:rPr>
        <w:t xml:space="preserve"> and concrete piles</w:t>
      </w:r>
      <w:r w:rsidRPr="000A4277">
        <w:rPr>
          <w:sz w:val="24"/>
          <w:szCs w:val="24"/>
        </w:rPr>
        <w:t xml:space="preserve"> are marked with red paint</w:t>
      </w:r>
      <w:r>
        <w:rPr>
          <w:sz w:val="24"/>
          <w:szCs w:val="24"/>
        </w:rPr>
        <w:t xml:space="preserve">.  </w:t>
      </w:r>
      <w:bookmarkStart w:id="0" w:name="_Hlk75210397"/>
      <w:r>
        <w:rPr>
          <w:sz w:val="24"/>
          <w:szCs w:val="24"/>
        </w:rPr>
        <w:t xml:space="preserve">Contractors must visit site to determine quantities for removal (sole responsibility of contractor).  </w:t>
      </w:r>
      <w:bookmarkStart w:id="1" w:name="_Hlk75210263"/>
      <w:bookmarkEnd w:id="0"/>
      <w:r>
        <w:rPr>
          <w:sz w:val="24"/>
          <w:szCs w:val="24"/>
        </w:rPr>
        <w:t xml:space="preserve">A pre-bid site visit with the Conservation District can be arranged by calling </w:t>
      </w:r>
    </w:p>
    <w:p w14:paraId="7869F4D5" w14:textId="77777777" w:rsidR="000A4277" w:rsidRDefault="000A4277" w:rsidP="000A4277">
      <w:pPr>
        <w:spacing w:after="0"/>
        <w:rPr>
          <w:sz w:val="24"/>
          <w:szCs w:val="24"/>
        </w:rPr>
      </w:pPr>
      <w:r>
        <w:rPr>
          <w:sz w:val="24"/>
          <w:szCs w:val="24"/>
        </w:rPr>
        <w:t>(906) 553-7700 and leaving your contact information (please schedule ahead).</w:t>
      </w:r>
    </w:p>
    <w:bookmarkEnd w:id="1"/>
    <w:p w14:paraId="72555F5C" w14:textId="77777777" w:rsidR="000A4277" w:rsidRDefault="000A4277" w:rsidP="000A4277">
      <w:pPr>
        <w:spacing w:after="0"/>
        <w:rPr>
          <w:sz w:val="24"/>
          <w:szCs w:val="24"/>
        </w:rPr>
      </w:pPr>
    </w:p>
    <w:p w14:paraId="7D9BC815" w14:textId="77777777" w:rsidR="000A4277" w:rsidRDefault="000A4277" w:rsidP="000A4277">
      <w:pPr>
        <w:spacing w:after="0"/>
        <w:rPr>
          <w:sz w:val="24"/>
          <w:szCs w:val="24"/>
        </w:rPr>
      </w:pPr>
      <w:r>
        <w:rPr>
          <w:sz w:val="24"/>
          <w:szCs w:val="24"/>
        </w:rPr>
        <w:t>Slab locations:</w:t>
      </w:r>
    </w:p>
    <w:p w14:paraId="1EE709CB" w14:textId="64D3FA7D" w:rsidR="000A4277" w:rsidRDefault="000A4277" w:rsidP="006840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0AF">
        <w:rPr>
          <w:sz w:val="24"/>
          <w:szCs w:val="24"/>
        </w:rPr>
        <w:t>Timber Home Area:  1 small slab</w:t>
      </w:r>
    </w:p>
    <w:p w14:paraId="333D6F0B" w14:textId="0F408E11" w:rsidR="006840AF" w:rsidRDefault="006840AF" w:rsidP="006840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Air Force Area:  3 small slabs</w:t>
      </w:r>
    </w:p>
    <w:p w14:paraId="1795BE66" w14:textId="165B3070" w:rsidR="006840AF" w:rsidRDefault="006840AF" w:rsidP="006840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Tannery Area:  </w:t>
      </w:r>
      <w:r w:rsidR="00BE74D6">
        <w:rPr>
          <w:sz w:val="24"/>
          <w:szCs w:val="24"/>
        </w:rPr>
        <w:t xml:space="preserve">Approx. </w:t>
      </w:r>
      <w:r>
        <w:rPr>
          <w:sz w:val="24"/>
          <w:szCs w:val="24"/>
        </w:rPr>
        <w:t>15 small to medium slabs</w:t>
      </w:r>
    </w:p>
    <w:p w14:paraId="4CA27BA6" w14:textId="77777777" w:rsidR="006840AF" w:rsidRDefault="006840AF" w:rsidP="00684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1 large slab</w:t>
      </w:r>
    </w:p>
    <w:p w14:paraId="08D9382A" w14:textId="77777777" w:rsidR="006840AF" w:rsidRDefault="006840AF" w:rsidP="00684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2 concrete piles</w:t>
      </w:r>
    </w:p>
    <w:p w14:paraId="66E1A286" w14:textId="4DF76C69" w:rsidR="006840AF" w:rsidRDefault="006840AF" w:rsidP="00684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1 metal culvert</w:t>
      </w:r>
    </w:p>
    <w:p w14:paraId="2806D79B" w14:textId="34F740B7" w:rsidR="006840AF" w:rsidRDefault="006840AF" w:rsidP="006840A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Road Comm. Area:  3 small slabs</w:t>
      </w:r>
    </w:p>
    <w:p w14:paraId="0C7A8B45" w14:textId="29056BA3" w:rsidR="006840AF" w:rsidRDefault="006840AF" w:rsidP="00684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1 large slab</w:t>
      </w:r>
    </w:p>
    <w:p w14:paraId="4FFF224F" w14:textId="08D57C24" w:rsidR="006840AF" w:rsidRDefault="006840AF" w:rsidP="00684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1 concrete pile</w:t>
      </w:r>
    </w:p>
    <w:p w14:paraId="01082E73" w14:textId="31EA9C30" w:rsidR="006C2866" w:rsidRDefault="006C2866" w:rsidP="006840AF">
      <w:pPr>
        <w:spacing w:after="0"/>
        <w:rPr>
          <w:sz w:val="24"/>
          <w:szCs w:val="24"/>
        </w:rPr>
      </w:pPr>
    </w:p>
    <w:p w14:paraId="1076AFF0" w14:textId="344848A4" w:rsidR="006C2866" w:rsidRDefault="006C2866" w:rsidP="006840AF">
      <w:pPr>
        <w:spacing w:after="0"/>
        <w:rPr>
          <w:sz w:val="24"/>
          <w:szCs w:val="24"/>
        </w:rPr>
      </w:pPr>
    </w:p>
    <w:p w14:paraId="7DF38CCF" w14:textId="0DFF81EF" w:rsidR="005C65E8" w:rsidRDefault="006C2866" w:rsidP="006C2866">
      <w:pPr>
        <w:spacing w:after="0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Fence Removal</w:t>
      </w:r>
      <w:r>
        <w:rPr>
          <w:b/>
          <w:bCs/>
          <w:sz w:val="32"/>
          <w:szCs w:val="32"/>
        </w:rPr>
        <w:t>:</w:t>
      </w:r>
      <w:r>
        <w:rPr>
          <w:sz w:val="24"/>
          <w:szCs w:val="24"/>
        </w:rPr>
        <w:t xml:space="preserve">  See Appendix B &amp; C for location</w:t>
      </w:r>
      <w:r w:rsidR="00E93C90">
        <w:rPr>
          <w:sz w:val="24"/>
          <w:szCs w:val="24"/>
        </w:rPr>
        <w:t>s</w:t>
      </w:r>
      <w:r>
        <w:rPr>
          <w:sz w:val="24"/>
          <w:szCs w:val="24"/>
        </w:rPr>
        <w:t>.  Fence removal and disposal.</w:t>
      </w:r>
      <w:r w:rsidR="005C65E8">
        <w:rPr>
          <w:sz w:val="24"/>
          <w:szCs w:val="24"/>
        </w:rPr>
        <w:t xml:space="preserve">  Contractors must visit site to determine quantities for removal (sole responsibility of contractor).  </w:t>
      </w:r>
      <w:r>
        <w:rPr>
          <w:sz w:val="24"/>
          <w:szCs w:val="24"/>
        </w:rPr>
        <w:t xml:space="preserve">A pre-bid site visit with the Conservation District can be arranged by calling </w:t>
      </w:r>
    </w:p>
    <w:p w14:paraId="29EBDD72" w14:textId="7A648948" w:rsidR="006C2866" w:rsidRDefault="006C2866" w:rsidP="006C2866">
      <w:pPr>
        <w:spacing w:after="0"/>
        <w:rPr>
          <w:sz w:val="24"/>
          <w:szCs w:val="24"/>
        </w:rPr>
      </w:pPr>
      <w:r>
        <w:rPr>
          <w:sz w:val="24"/>
          <w:szCs w:val="24"/>
        </w:rPr>
        <w:t>(906) 553-7700 and leaving your contact information (please schedule ahead).</w:t>
      </w:r>
    </w:p>
    <w:p w14:paraId="328B0BDC" w14:textId="1B52CE84" w:rsidR="00BA0223" w:rsidRPr="00BA0223" w:rsidRDefault="00BA0223" w:rsidP="006C2866">
      <w:pPr>
        <w:spacing w:after="0"/>
        <w:rPr>
          <w:sz w:val="16"/>
          <w:szCs w:val="16"/>
        </w:rPr>
      </w:pPr>
    </w:p>
    <w:p w14:paraId="52C95E64" w14:textId="2393D719" w:rsidR="00BA0223" w:rsidRDefault="00BA0223" w:rsidP="006C2866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Approx. length of fences:</w:t>
      </w:r>
    </w:p>
    <w:p w14:paraId="79AFA994" w14:textId="79960E4C" w:rsidR="00BA0223" w:rsidRDefault="00BA0223" w:rsidP="00BA022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Road Comm. Area:  550 ft.</w:t>
      </w:r>
    </w:p>
    <w:p w14:paraId="05EC10EA" w14:textId="2BFF005F" w:rsidR="00BE74D6" w:rsidRDefault="005C65E8" w:rsidP="00BE74D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Air Force Area:  6600 ft.</w:t>
      </w:r>
    </w:p>
    <w:p w14:paraId="70BE1A18" w14:textId="7F5BDEC1" w:rsidR="00BE74D6" w:rsidRDefault="00BE74D6" w:rsidP="00BE74D6">
      <w:pPr>
        <w:spacing w:after="0"/>
        <w:rPr>
          <w:sz w:val="24"/>
          <w:szCs w:val="24"/>
        </w:rPr>
      </w:pPr>
    </w:p>
    <w:p w14:paraId="027D8EF3" w14:textId="25E1A512" w:rsidR="00BE74D6" w:rsidRDefault="00BE74D6" w:rsidP="00BE74D6">
      <w:pPr>
        <w:spacing w:after="0"/>
        <w:rPr>
          <w:sz w:val="24"/>
          <w:szCs w:val="24"/>
        </w:rPr>
      </w:pPr>
    </w:p>
    <w:p w14:paraId="5C865E22" w14:textId="6B109E89" w:rsidR="00BE74D6" w:rsidRDefault="00BE74D6" w:rsidP="00BE74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this contract schedule of values can only divide pay items into work scope items for those Bid items:</w:t>
      </w:r>
    </w:p>
    <w:p w14:paraId="779ED16C" w14:textId="48080AC3" w:rsidR="00BE74D6" w:rsidRDefault="00BE74D6" w:rsidP="00BE74D6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Slab Clean-up &amp; Removal</w:t>
      </w:r>
    </w:p>
    <w:p w14:paraId="7791C250" w14:textId="30B25864" w:rsidR="00BE74D6" w:rsidRDefault="00BE74D6" w:rsidP="00BE74D6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Fence Removal</w:t>
      </w:r>
    </w:p>
    <w:p w14:paraId="44F5CA1F" w14:textId="095071FA" w:rsidR="00BE74D6" w:rsidRDefault="00BE74D6" w:rsidP="00BE74D6">
      <w:pPr>
        <w:spacing w:after="0"/>
        <w:rPr>
          <w:b/>
          <w:bCs/>
          <w:sz w:val="24"/>
          <w:szCs w:val="24"/>
        </w:rPr>
      </w:pPr>
    </w:p>
    <w:p w14:paraId="6E314BF9" w14:textId="743C8C96" w:rsidR="00BE74D6" w:rsidRDefault="00BE74D6" w:rsidP="00BE74D6">
      <w:pPr>
        <w:spacing w:after="0"/>
        <w:rPr>
          <w:b/>
          <w:bCs/>
          <w:sz w:val="24"/>
          <w:szCs w:val="24"/>
        </w:rPr>
      </w:pPr>
    </w:p>
    <w:p w14:paraId="51EA3D85" w14:textId="163E8381" w:rsidR="00BE74D6" w:rsidRPr="00BE74D6" w:rsidRDefault="00BE74D6" w:rsidP="00BE74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 for payment on work scope items can only be done after each scope of work Bid item under “Bid Schedule” is complete.</w:t>
      </w:r>
    </w:p>
    <w:sectPr w:rsidR="00BE74D6" w:rsidRPr="00BE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CFA"/>
    <w:multiLevelType w:val="hybridMultilevel"/>
    <w:tmpl w:val="C610FF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51524C9"/>
    <w:multiLevelType w:val="hybridMultilevel"/>
    <w:tmpl w:val="D49293D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6257ADE"/>
    <w:multiLevelType w:val="hybridMultilevel"/>
    <w:tmpl w:val="BF3CF25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372678C3"/>
    <w:multiLevelType w:val="hybridMultilevel"/>
    <w:tmpl w:val="3EDAC5B2"/>
    <w:lvl w:ilvl="0" w:tplc="C046D252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43A27072"/>
    <w:multiLevelType w:val="hybridMultilevel"/>
    <w:tmpl w:val="1EAAE87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493242F7"/>
    <w:multiLevelType w:val="hybridMultilevel"/>
    <w:tmpl w:val="64F4446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5BF2A51"/>
    <w:multiLevelType w:val="hybridMultilevel"/>
    <w:tmpl w:val="666EE894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" w15:restartNumberingAfterBreak="0">
    <w:nsid w:val="74720F3B"/>
    <w:multiLevelType w:val="hybridMultilevel"/>
    <w:tmpl w:val="0CEC16A6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 w15:restartNumberingAfterBreak="0">
    <w:nsid w:val="76655A59"/>
    <w:multiLevelType w:val="hybridMultilevel"/>
    <w:tmpl w:val="A4723438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795D3795"/>
    <w:multiLevelType w:val="hybridMultilevel"/>
    <w:tmpl w:val="079A1A9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77"/>
    <w:rsid w:val="000A4277"/>
    <w:rsid w:val="005C65E8"/>
    <w:rsid w:val="006840AF"/>
    <w:rsid w:val="006C2866"/>
    <w:rsid w:val="00BA0223"/>
    <w:rsid w:val="00BE74D6"/>
    <w:rsid w:val="00D63396"/>
    <w:rsid w:val="00D86D74"/>
    <w:rsid w:val="00DA65D4"/>
    <w:rsid w:val="00E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0511"/>
  <w15:chartTrackingRefBased/>
  <w15:docId w15:val="{1B768C59-0379-4844-AB69-097B2263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Mattson</dc:creator>
  <cp:keywords/>
  <dc:description/>
  <cp:lastModifiedBy>Diane Mattson</cp:lastModifiedBy>
  <cp:revision>8</cp:revision>
  <dcterms:created xsi:type="dcterms:W3CDTF">2021-06-22T03:05:00Z</dcterms:created>
  <dcterms:modified xsi:type="dcterms:W3CDTF">2021-06-22T17:06:00Z</dcterms:modified>
</cp:coreProperties>
</file>